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FF" w:rsidRPr="002C7530" w:rsidRDefault="00C747FF" w:rsidP="00C74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7530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C747FF" w:rsidRPr="002C7530" w:rsidRDefault="00C747FF" w:rsidP="00C74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7530">
        <w:rPr>
          <w:rFonts w:ascii="Times New Roman" w:hAnsi="Times New Roman"/>
          <w:sz w:val="24"/>
          <w:szCs w:val="24"/>
        </w:rPr>
        <w:t>БЕКРИНСКАЯ МУНИЦИПАЛЬНАЯ ОСНОВНАЯ ОБЩЕОБРАЗОВАТЕЛЬНАЯ ШКОЛА МУНИЦИПАЛЬНОГО ОБРАЗОВАНИЯ «ТЕМКИНСКИЙ РАЙОН»</w:t>
      </w:r>
    </w:p>
    <w:p w:rsidR="00C747FF" w:rsidRPr="002C7530" w:rsidRDefault="00C747FF" w:rsidP="00C74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7530">
        <w:rPr>
          <w:rFonts w:ascii="Times New Roman" w:hAnsi="Times New Roman"/>
          <w:sz w:val="24"/>
          <w:szCs w:val="24"/>
        </w:rPr>
        <w:t xml:space="preserve">СМОЛЕНСКОЙ ОБЛАСТИ </w:t>
      </w:r>
    </w:p>
    <w:p w:rsidR="00C747FF" w:rsidRPr="002C7530" w:rsidRDefault="00C747FF" w:rsidP="00C74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47FF" w:rsidRPr="002C7530" w:rsidRDefault="00C747FF" w:rsidP="00C747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47FF" w:rsidRPr="002C7530" w:rsidRDefault="00C747FF" w:rsidP="00C74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530">
        <w:rPr>
          <w:rFonts w:ascii="Times New Roman" w:hAnsi="Times New Roman"/>
          <w:b/>
          <w:bCs/>
          <w:sz w:val="28"/>
          <w:szCs w:val="28"/>
        </w:rPr>
        <w:t>Аннотация к рабочей программе</w:t>
      </w:r>
    </w:p>
    <w:p w:rsidR="00C747FF" w:rsidRPr="002C7530" w:rsidRDefault="00C747FF" w:rsidP="00C74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530">
        <w:rPr>
          <w:rFonts w:ascii="Times New Roman" w:hAnsi="Times New Roman"/>
          <w:b/>
          <w:bCs/>
          <w:sz w:val="28"/>
          <w:szCs w:val="28"/>
        </w:rPr>
        <w:t xml:space="preserve">учебного </w:t>
      </w:r>
      <w:r>
        <w:rPr>
          <w:rFonts w:ascii="Times New Roman" w:hAnsi="Times New Roman"/>
          <w:b/>
          <w:bCs/>
          <w:sz w:val="28"/>
          <w:szCs w:val="28"/>
        </w:rPr>
        <w:t xml:space="preserve">курса внеурочной деятельности </w:t>
      </w:r>
      <w:r w:rsidRPr="002C7530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Мир подвижных игр</w:t>
      </w:r>
      <w:r w:rsidRPr="002C7530">
        <w:rPr>
          <w:rFonts w:ascii="Times New Roman" w:hAnsi="Times New Roman"/>
          <w:b/>
          <w:bCs/>
          <w:sz w:val="28"/>
          <w:szCs w:val="28"/>
        </w:rPr>
        <w:t>»</w:t>
      </w:r>
      <w:r w:rsidR="0003027B">
        <w:rPr>
          <w:rFonts w:ascii="Times New Roman" w:hAnsi="Times New Roman"/>
          <w:b/>
          <w:bCs/>
          <w:sz w:val="28"/>
          <w:szCs w:val="28"/>
        </w:rPr>
        <w:t>.</w:t>
      </w:r>
      <w:bookmarkStart w:id="0" w:name="_GoBack"/>
      <w:bookmarkEnd w:id="0"/>
    </w:p>
    <w:p w:rsidR="00C747FF" w:rsidRPr="00E35EC6" w:rsidRDefault="00C747FF" w:rsidP="00C747FF">
      <w:pPr>
        <w:pStyle w:val="a3"/>
        <w:jc w:val="center"/>
        <w:rPr>
          <w:rFonts w:ascii="Times New Roman" w:hAnsi="Times New Roman" w:cs="Times New Roman"/>
          <w:sz w:val="16"/>
          <w:szCs w:val="24"/>
        </w:rPr>
      </w:pPr>
    </w:p>
    <w:p w:rsidR="00C747FF" w:rsidRPr="00E35EC6" w:rsidRDefault="00C747FF" w:rsidP="00C747FF">
      <w:pPr>
        <w:pStyle w:val="a3"/>
        <w:ind w:firstLine="708"/>
        <w:jc w:val="both"/>
        <w:rPr>
          <w:rFonts w:ascii="Times New Roman" w:hAnsi="Times New Roman" w:cs="Times New Roman"/>
          <w:sz w:val="16"/>
          <w:szCs w:val="28"/>
        </w:rPr>
      </w:pPr>
    </w:p>
    <w:p w:rsidR="00C747FF" w:rsidRPr="002D3E2D" w:rsidRDefault="00C747FF" w:rsidP="00C747FF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E2A82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A01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курса внеурочной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«Мир подвижных игр</w:t>
      </w:r>
      <w:r w:rsidRPr="00A016D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016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16D2">
        <w:rPr>
          <w:rFonts w:ascii="Times New Roman" w:hAnsi="Times New Roman" w:cs="Times New Roman"/>
          <w:sz w:val="28"/>
          <w:szCs w:val="28"/>
        </w:rPr>
        <w:t>разработана в соответствии с пунктом 31.1 ФГОС</w:t>
      </w:r>
      <w:r>
        <w:rPr>
          <w:rFonts w:ascii="Times New Roman" w:hAnsi="Times New Roman" w:cs="Times New Roman"/>
          <w:sz w:val="28"/>
          <w:szCs w:val="28"/>
        </w:rPr>
        <w:t xml:space="preserve"> НОО и реализуется </w:t>
      </w:r>
      <w:r w:rsidRPr="00905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год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 классе</w:t>
      </w:r>
      <w:r w:rsidRPr="009056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Этот курс </w:t>
      </w:r>
      <w:r w:rsidRPr="00FA7134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обозначен в плане внеурочной деятельности. Данная рабочая программа является частью содержательного раздела основной образовательной программы начального</w:t>
      </w:r>
      <w:r w:rsidRPr="002D3E2D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>
        <w:rPr>
          <w:rFonts w:ascii="Times New Roman" w:hAnsi="Times New Roman" w:cs="Times New Roman"/>
          <w:sz w:val="28"/>
          <w:szCs w:val="28"/>
        </w:rPr>
        <w:t>(далее - ООП НОО).</w:t>
      </w:r>
    </w:p>
    <w:p w:rsidR="00C747FF" w:rsidRPr="00E35EC6" w:rsidRDefault="00C747FF" w:rsidP="00C74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A82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90562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разработана учителем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A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п. 31.1 ФГОС НОО  и определяет </w:t>
      </w:r>
      <w:r w:rsidRPr="00F71D90">
        <w:rPr>
          <w:rFonts w:ascii="Times New Roman" w:hAnsi="Times New Roman" w:cs="Times New Roman"/>
          <w:sz w:val="28"/>
          <w:szCs w:val="28"/>
        </w:rPr>
        <w:t>организацию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71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F71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Pr="00F71D90">
        <w:rPr>
          <w:rFonts w:ascii="Times New Roman" w:hAnsi="Times New Roman" w:cs="Times New Roman"/>
          <w:sz w:val="28"/>
          <w:szCs w:val="28"/>
        </w:rPr>
        <w:t xml:space="preserve">в </w:t>
      </w:r>
      <w:r w:rsidRPr="00905621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Pr="00905621">
        <w:rPr>
          <w:rFonts w:ascii="Times New Roman" w:hAnsi="Times New Roman"/>
          <w:sz w:val="28"/>
          <w:szCs w:val="28"/>
        </w:rPr>
        <w:t>Бекринская</w:t>
      </w:r>
      <w:proofErr w:type="spellEnd"/>
      <w:r w:rsidRPr="00905621">
        <w:rPr>
          <w:rFonts w:ascii="Times New Roman" w:hAnsi="Times New Roman"/>
          <w:sz w:val="28"/>
          <w:szCs w:val="28"/>
        </w:rPr>
        <w:t xml:space="preserve"> МООШ муниципального образования «</w:t>
      </w:r>
      <w:proofErr w:type="spellStart"/>
      <w:r w:rsidRPr="00905621">
        <w:rPr>
          <w:rFonts w:ascii="Times New Roman" w:hAnsi="Times New Roman"/>
          <w:sz w:val="28"/>
          <w:szCs w:val="28"/>
        </w:rPr>
        <w:t>Темкинский</w:t>
      </w:r>
      <w:proofErr w:type="spellEnd"/>
      <w:r w:rsidRPr="00905621">
        <w:rPr>
          <w:rFonts w:ascii="Times New Roman" w:hAnsi="Times New Roman"/>
          <w:sz w:val="28"/>
          <w:szCs w:val="28"/>
        </w:rPr>
        <w:t xml:space="preserve"> район» Смоленской области</w:t>
      </w:r>
      <w:r w:rsidRPr="00905621">
        <w:rPr>
          <w:rFonts w:ascii="Times New Roman" w:hAnsi="Times New Roman" w:cs="Times New Roman"/>
          <w:sz w:val="28"/>
          <w:szCs w:val="28"/>
        </w:rPr>
        <w:t xml:space="preserve"> </w:t>
      </w:r>
      <w:r w:rsidRPr="00F71D90">
        <w:rPr>
          <w:rFonts w:ascii="Times New Roman" w:hAnsi="Times New Roman" w:cs="Times New Roman"/>
          <w:sz w:val="28"/>
          <w:szCs w:val="28"/>
        </w:rPr>
        <w:t xml:space="preserve">по </w:t>
      </w:r>
      <w:r w:rsidRPr="00947399">
        <w:rPr>
          <w:rFonts w:ascii="Times New Roman" w:hAnsi="Times New Roman" w:cs="Times New Roman"/>
          <w:sz w:val="28"/>
          <w:szCs w:val="28"/>
        </w:rPr>
        <w:t xml:space="preserve">определенному курсу внеурочной деятельности с указанием </w:t>
      </w:r>
      <w:r w:rsidRPr="00E35EC6">
        <w:rPr>
          <w:rFonts w:ascii="Times New Roman" w:hAnsi="Times New Roman" w:cs="Times New Roman"/>
          <w:sz w:val="28"/>
          <w:szCs w:val="28"/>
        </w:rPr>
        <w:t>форм проведения внеурочных занятий и с учетом рабочей программы воспитания.</w:t>
      </w:r>
    </w:p>
    <w:p w:rsidR="00C747FF" w:rsidRPr="007F767A" w:rsidRDefault="00C747FF" w:rsidP="00C74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A82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7F767A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является частью ООП НОО, определяющей:</w:t>
      </w:r>
    </w:p>
    <w:p w:rsidR="00C747FF" w:rsidRDefault="00C747FF" w:rsidP="00C747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67A">
        <w:rPr>
          <w:rFonts w:ascii="Times New Roman" w:hAnsi="Times New Roman" w:cs="Times New Roman"/>
          <w:sz w:val="28"/>
          <w:szCs w:val="28"/>
        </w:rPr>
        <w:t>- содержание курса внеурочной</w:t>
      </w:r>
      <w:r w:rsidRPr="00C50FD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47FF" w:rsidRDefault="00C747FF" w:rsidP="00C747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планируемые результаты </w:t>
      </w:r>
      <w:r w:rsidRPr="000E45DA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C50FD0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E2A82">
        <w:rPr>
          <w:rFonts w:ascii="Times New Roman" w:hAnsi="Times New Roman" w:cs="Times New Roman"/>
          <w:sz w:val="28"/>
          <w:szCs w:val="28"/>
        </w:rPr>
        <w:t>личностны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2A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A82">
        <w:rPr>
          <w:rFonts w:ascii="Times New Roman" w:hAnsi="Times New Roman" w:cs="Times New Roman"/>
          <w:sz w:val="28"/>
          <w:szCs w:val="28"/>
        </w:rPr>
        <w:t>метапредметны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E2A82">
        <w:rPr>
          <w:rFonts w:ascii="Times New Roman" w:hAnsi="Times New Roman" w:cs="Times New Roman"/>
          <w:sz w:val="28"/>
          <w:szCs w:val="28"/>
        </w:rPr>
        <w:t xml:space="preserve"> и предметны</w:t>
      </w:r>
      <w:r>
        <w:rPr>
          <w:rFonts w:ascii="Times New Roman" w:hAnsi="Times New Roman" w:cs="Times New Roman"/>
          <w:sz w:val="28"/>
          <w:szCs w:val="28"/>
        </w:rPr>
        <w:t>е);</w:t>
      </w:r>
    </w:p>
    <w:p w:rsidR="00C747FF" w:rsidRDefault="00C747FF" w:rsidP="00C747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1C3F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академических часов, отводимых на освоени</w:t>
      </w:r>
      <w:r>
        <w:rPr>
          <w:rFonts w:ascii="Times New Roman" w:hAnsi="Times New Roman" w:cs="Times New Roman"/>
          <w:sz w:val="28"/>
          <w:szCs w:val="28"/>
        </w:rPr>
        <w:t xml:space="preserve">е каждой темы </w:t>
      </w:r>
      <w:r w:rsidRPr="00C50FD0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  <w:r w:rsidRPr="008E1C3F">
        <w:rPr>
          <w:rFonts w:ascii="Times New Roman" w:hAnsi="Times New Roman" w:cs="Times New Roman"/>
          <w:sz w:val="28"/>
          <w:szCs w:val="28"/>
        </w:rPr>
        <w:t xml:space="preserve"> и возможность использования по этой теме электронных (цифровых) образовательных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(далее – ЭОР/ЦОР).</w:t>
      </w:r>
    </w:p>
    <w:p w:rsidR="00C747FF" w:rsidRPr="00905621" w:rsidRDefault="00C747FF" w:rsidP="00C747F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05621">
        <w:rPr>
          <w:rFonts w:ascii="Times New Roman" w:hAnsi="Times New Roman"/>
          <w:sz w:val="28"/>
          <w:szCs w:val="28"/>
        </w:rPr>
        <w:t xml:space="preserve">Рабочая программа обсуждена и рассмотрена </w:t>
      </w:r>
      <w:r w:rsidRPr="00905621">
        <w:rPr>
          <w:rFonts w:ascii="Times New Roman" w:hAnsi="Times New Roman"/>
          <w:bCs/>
          <w:sz w:val="28"/>
          <w:szCs w:val="28"/>
        </w:rPr>
        <w:t xml:space="preserve">методическим объединением и принята педагогическим советом МБОУ </w:t>
      </w:r>
      <w:proofErr w:type="spellStart"/>
      <w:r w:rsidRPr="00905621">
        <w:rPr>
          <w:rFonts w:ascii="Times New Roman" w:hAnsi="Times New Roman"/>
          <w:bCs/>
          <w:sz w:val="28"/>
          <w:szCs w:val="28"/>
        </w:rPr>
        <w:t>Бекринская</w:t>
      </w:r>
      <w:proofErr w:type="spellEnd"/>
      <w:r w:rsidRPr="00905621">
        <w:rPr>
          <w:rFonts w:ascii="Times New Roman" w:hAnsi="Times New Roman"/>
          <w:bCs/>
          <w:sz w:val="28"/>
          <w:szCs w:val="28"/>
        </w:rPr>
        <w:t xml:space="preserve"> МООШ муниципального образования «</w:t>
      </w:r>
      <w:proofErr w:type="spellStart"/>
      <w:r w:rsidRPr="00905621">
        <w:rPr>
          <w:rFonts w:ascii="Times New Roman" w:hAnsi="Times New Roman"/>
          <w:bCs/>
          <w:sz w:val="28"/>
          <w:szCs w:val="28"/>
        </w:rPr>
        <w:t>Темкинский</w:t>
      </w:r>
      <w:proofErr w:type="spellEnd"/>
      <w:r w:rsidRPr="00905621">
        <w:rPr>
          <w:rFonts w:ascii="Times New Roman" w:hAnsi="Times New Roman"/>
          <w:bCs/>
          <w:sz w:val="28"/>
          <w:szCs w:val="28"/>
        </w:rPr>
        <w:t xml:space="preserve"> район» Смоленской области.</w:t>
      </w:r>
    </w:p>
    <w:p w:rsidR="00C747FF" w:rsidRPr="00905621" w:rsidRDefault="00C747FF" w:rsidP="00C74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7FF" w:rsidRDefault="00C747FF" w:rsidP="00C747FF">
      <w:pPr>
        <w:rPr>
          <w:rFonts w:ascii="Times New Roman" w:hAnsi="Times New Roman"/>
          <w:sz w:val="28"/>
          <w:szCs w:val="28"/>
        </w:rPr>
      </w:pPr>
    </w:p>
    <w:p w:rsidR="00C747FF" w:rsidRPr="00232A12" w:rsidRDefault="00C747FF" w:rsidP="00C747FF">
      <w:pPr>
        <w:rPr>
          <w:rFonts w:ascii="Times New Roman" w:hAnsi="Times New Roman"/>
          <w:sz w:val="28"/>
          <w:szCs w:val="28"/>
        </w:rPr>
      </w:pPr>
      <w:r w:rsidRPr="00232A12">
        <w:rPr>
          <w:rFonts w:ascii="Times New Roman" w:hAnsi="Times New Roman"/>
          <w:sz w:val="28"/>
          <w:szCs w:val="28"/>
        </w:rPr>
        <w:t>28.08.2024</w:t>
      </w:r>
    </w:p>
    <w:p w:rsidR="006923F1" w:rsidRDefault="0003027B"/>
    <w:sectPr w:rsidR="006923F1" w:rsidSect="00AD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7FF"/>
    <w:rsid w:val="0003027B"/>
    <w:rsid w:val="001B4F25"/>
    <w:rsid w:val="00AD3EF3"/>
    <w:rsid w:val="00C747FF"/>
    <w:rsid w:val="00FA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E063"/>
  <w15:docId w15:val="{C885D3BD-AFEB-4276-A9F0-E70E53E7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7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47F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C747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2024-10-19T18:36:00Z</dcterms:created>
  <dcterms:modified xsi:type="dcterms:W3CDTF">2024-10-21T10:28:00Z</dcterms:modified>
</cp:coreProperties>
</file>